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7D8CC063"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w:t>
      </w:r>
      <w:r w:rsidRPr="00892A4A">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w:t>
      </w:r>
      <w:r w:rsidRPr="00892A4A">
        <w:rPr>
          <w:rFonts w:eastAsia="MS PGothic"/>
          <w:sz w:val="20"/>
          <w:szCs w:val="20"/>
          <w:lang w:val="ja-JP"/>
        </w:rPr>
        <w:lastRenderedPageBreak/>
        <w:t>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0">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において、以下に示す追加ソフトウェアの任意の数のインスタンスを実行または使用することができます。追加ソフトウェアは、サーバー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4C003705" w14:textId="19D16C7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1</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6CAE75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488E7E4E"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467747F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3F2B3A32"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CB9D743"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1"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2"/>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B5CC4"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26127A09" w14:textId="77777777" w:rsidR="008C55FA" w:rsidRDefault="008C55FA">
      <w:pPr>
        <w:rPr>
          <w:rFonts w:cs="Times New Roman"/>
          <w:szCs w:val="24"/>
        </w:rPr>
      </w:pPr>
    </w:p>
  </w:endnote>
  <w:endnote w:type="continuationSeparator" w:id="0">
    <w:p w14:paraId="16A4EB47"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4FE2B0B9" w14:textId="77777777" w:rsidR="008C55FA" w:rsidRDefault="008C55FA">
      <w:pPr>
        <w:rPr>
          <w:rFonts w:cs="Times New Roman"/>
          <w:szCs w:val="24"/>
        </w:rPr>
      </w:pPr>
    </w:p>
  </w:endnote>
  <w:endnote w:type="continuationNotice" w:id="1">
    <w:p w14:paraId="6586FE23" w14:textId="77777777" w:rsidR="008C55FA" w:rsidRDefault="008C55FA">
      <w:pPr>
        <w:spacing w:before="0" w:after="0"/>
        <w:rPr>
          <w:rFonts w:ascii="MS Mincho" w:hAnsi="Times New Roman" w:cs="Times New Roman"/>
          <w:szCs w:val="24"/>
        </w:rPr>
      </w:pPr>
    </w:p>
    <w:p w14:paraId="06D083F2" w14:textId="77777777" w:rsidR="008C55FA" w:rsidRDefault="008C55F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45C68">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45C68">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D959D"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1E017510" w14:textId="77777777" w:rsidR="008C55FA" w:rsidRDefault="008C55FA">
      <w:pPr>
        <w:rPr>
          <w:rFonts w:cs="Times New Roman"/>
          <w:szCs w:val="24"/>
        </w:rPr>
      </w:pPr>
    </w:p>
  </w:footnote>
  <w:footnote w:type="continuationSeparator" w:id="0">
    <w:p w14:paraId="1EFD2A73"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7152324D" w14:textId="77777777" w:rsidR="008C55FA" w:rsidRDefault="008C55FA">
      <w:pPr>
        <w:rPr>
          <w:rFonts w:cs="Times New Roman"/>
          <w:szCs w:val="24"/>
        </w:rPr>
      </w:pPr>
    </w:p>
  </w:footnote>
  <w:footnote w:type="continuationNotice" w:id="1">
    <w:p w14:paraId="0A130062" w14:textId="77777777" w:rsidR="008C55FA" w:rsidRDefault="008C55FA">
      <w:pPr>
        <w:spacing w:before="0" w:after="0"/>
        <w:rPr>
          <w:rFonts w:ascii="MS Mincho" w:hAnsi="Times New Roman" w:cs="Times New Roman"/>
          <w:szCs w:val="24"/>
        </w:rPr>
      </w:pPr>
    </w:p>
    <w:p w14:paraId="16025CC9" w14:textId="77777777" w:rsidR="008C55FA" w:rsidRDefault="008C55FA">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jvIaiOwviuuJ3UTArWhDSMnuySpR2IYk5Tl9Mwc0wulv5wWpxuGAXQDQftlVvaj8qiDqmjZ6OWPQhU/Fj5Id2w==" w:salt="gJAFs6tRrfVaud/8dQCtwA=="/>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61955"/>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E5B53"/>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45C68"/>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hyperlink" Target="http://go.microsoft.com/fwlink/?LinkID=22988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4796A-F623-4AE3-A38F-0AF87924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14530</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